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8E" w:rsidRPr="00F5680F" w:rsidRDefault="0072434C" w:rsidP="0072434C">
      <w:pPr>
        <w:ind w:hanging="426"/>
        <w:jc w:val="center"/>
        <w:rPr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40"/>
          <w:szCs w:val="40"/>
        </w:rPr>
        <w:t>SEBASTIÁN ELÍAS VIDAL MOYA</w:t>
      </w:r>
    </w:p>
    <w:p w:rsidR="009E483D" w:rsidRDefault="0039798E" w:rsidP="009E483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9798E" w:rsidRDefault="0039798E" w:rsidP="009E483D">
      <w:pPr>
        <w:rPr>
          <w:sz w:val="32"/>
          <w:szCs w:val="32"/>
        </w:rPr>
      </w:pPr>
      <w:r>
        <w:rPr>
          <w:sz w:val="32"/>
          <w:szCs w:val="32"/>
        </w:rPr>
        <w:t>Antecedentes Personales</w:t>
      </w:r>
    </w:p>
    <w:p w:rsidR="0072434C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R.U.T                                                                   </w:t>
      </w:r>
      <w:r w:rsidR="0072434C">
        <w:rPr>
          <w:color w:val="808080" w:themeColor="background1" w:themeShade="80"/>
        </w:rPr>
        <w:t>13.449.184-1</w:t>
      </w:r>
    </w:p>
    <w:p w:rsidR="0039798E" w:rsidRPr="00F5680F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>Nacionalidad                                                     Chilena</w:t>
      </w:r>
    </w:p>
    <w:p w:rsidR="0039798E" w:rsidRPr="00F5680F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Fecha de Nacimiento         </w:t>
      </w:r>
      <w:r w:rsidR="0072434C">
        <w:rPr>
          <w:color w:val="808080" w:themeColor="background1" w:themeShade="80"/>
        </w:rPr>
        <w:t xml:space="preserve">                              19</w:t>
      </w:r>
      <w:r w:rsidRPr="00F5680F">
        <w:rPr>
          <w:color w:val="808080" w:themeColor="background1" w:themeShade="80"/>
        </w:rPr>
        <w:t xml:space="preserve"> de </w:t>
      </w:r>
      <w:r w:rsidR="0072434C">
        <w:rPr>
          <w:color w:val="808080" w:themeColor="background1" w:themeShade="80"/>
        </w:rPr>
        <w:t>Septiembre</w:t>
      </w:r>
      <w:r w:rsidRPr="00F5680F">
        <w:rPr>
          <w:color w:val="808080" w:themeColor="background1" w:themeShade="80"/>
        </w:rPr>
        <w:t xml:space="preserve"> de 1978</w:t>
      </w:r>
    </w:p>
    <w:p w:rsidR="0039798E" w:rsidRPr="00F5680F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Género                                       </w:t>
      </w:r>
      <w:r w:rsidR="0072434C">
        <w:rPr>
          <w:color w:val="808080" w:themeColor="background1" w:themeShade="80"/>
        </w:rPr>
        <w:t xml:space="preserve">                        Masculino</w:t>
      </w:r>
    </w:p>
    <w:p w:rsidR="0072434C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Estado Civil                               </w:t>
      </w:r>
      <w:r w:rsidR="0072434C">
        <w:rPr>
          <w:color w:val="808080" w:themeColor="background1" w:themeShade="80"/>
        </w:rPr>
        <w:t xml:space="preserve">                         Casado</w:t>
      </w:r>
    </w:p>
    <w:p w:rsidR="0039798E" w:rsidRPr="00F5680F" w:rsidRDefault="0072434C" w:rsidP="0039798E">
      <w:pPr>
        <w:ind w:left="142"/>
        <w:rPr>
          <w:color w:val="808080" w:themeColor="background1" w:themeShade="80"/>
        </w:rPr>
      </w:pPr>
      <w:r>
        <w:rPr>
          <w:color w:val="808080" w:themeColor="background1" w:themeShade="80"/>
        </w:rPr>
        <w:t>D</w:t>
      </w:r>
      <w:r w:rsidR="0039798E" w:rsidRPr="00F5680F">
        <w:rPr>
          <w:color w:val="808080" w:themeColor="background1" w:themeShade="80"/>
        </w:rPr>
        <w:t xml:space="preserve">irección                                         </w:t>
      </w:r>
      <w:r w:rsidR="00F5680F">
        <w:rPr>
          <w:color w:val="808080" w:themeColor="background1" w:themeShade="80"/>
        </w:rPr>
        <w:t xml:space="preserve">                  </w:t>
      </w:r>
      <w:r>
        <w:rPr>
          <w:color w:val="808080" w:themeColor="background1" w:themeShade="80"/>
        </w:rPr>
        <w:t>Pasaje Padre Faustino Gazziero  #3050, Maipú</w:t>
      </w:r>
    </w:p>
    <w:p w:rsidR="0039798E" w:rsidRPr="00F5680F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Teléfonos de contacto                                     </w:t>
      </w:r>
      <w:r w:rsidR="005076F5">
        <w:rPr>
          <w:color w:val="808080" w:themeColor="background1" w:themeShade="80"/>
        </w:rPr>
        <w:t>957853719</w:t>
      </w:r>
      <w:r w:rsidR="009677E6">
        <w:rPr>
          <w:color w:val="808080" w:themeColor="background1" w:themeShade="80"/>
        </w:rPr>
        <w:t xml:space="preserve"> </w:t>
      </w:r>
      <w:r w:rsidR="0072434C">
        <w:rPr>
          <w:color w:val="808080" w:themeColor="background1" w:themeShade="80"/>
        </w:rPr>
        <w:t xml:space="preserve"> Casa 29325856</w:t>
      </w:r>
    </w:p>
    <w:p w:rsidR="0039798E" w:rsidRPr="00F5680F" w:rsidRDefault="0039798E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Correo Electrónico                                          </w:t>
      </w:r>
      <w:r w:rsidR="0072434C">
        <w:t>sebastianvidalm@yahoo.com</w:t>
      </w:r>
    </w:p>
    <w:p w:rsidR="00E05992" w:rsidRDefault="00E05992" w:rsidP="0039798E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>Licencia de Conducir                                        Si</w:t>
      </w:r>
      <w:r w:rsidR="0072434C">
        <w:rPr>
          <w:color w:val="808080" w:themeColor="background1" w:themeShade="80"/>
        </w:rPr>
        <w:t>, B</w:t>
      </w:r>
    </w:p>
    <w:p w:rsidR="00AD6F6F" w:rsidRPr="00F5680F" w:rsidRDefault="00AD6F6F" w:rsidP="0039798E">
      <w:pPr>
        <w:ind w:left="142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Servicio militar                                                 Regimiento infantería nº24 </w:t>
      </w:r>
      <w:r w:rsidR="00056824">
        <w:rPr>
          <w:color w:val="808080" w:themeColor="background1" w:themeShade="80"/>
        </w:rPr>
        <w:t>Huamachuco (4350</w:t>
      </w:r>
      <w:r>
        <w:rPr>
          <w:color w:val="808080" w:themeColor="background1" w:themeShade="80"/>
        </w:rPr>
        <w:t xml:space="preserve"> m/ alt</w:t>
      </w:r>
      <w:bookmarkStart w:id="0" w:name="_GoBack"/>
      <w:bookmarkEnd w:id="0"/>
      <w:r>
        <w:rPr>
          <w:color w:val="808080" w:themeColor="background1" w:themeShade="80"/>
        </w:rPr>
        <w:t>.)</w:t>
      </w:r>
    </w:p>
    <w:p w:rsidR="00E05992" w:rsidRPr="00E05992" w:rsidRDefault="00E05992" w:rsidP="00E05992">
      <w:pPr>
        <w:pStyle w:val="Citadestacada"/>
        <w:ind w:left="142"/>
        <w:rPr>
          <w:sz w:val="32"/>
          <w:szCs w:val="32"/>
        </w:rPr>
      </w:pPr>
      <w:r w:rsidRPr="00E05992">
        <w:rPr>
          <w:sz w:val="32"/>
          <w:szCs w:val="32"/>
        </w:rPr>
        <w:t xml:space="preserve"> Antecedentes Académicos</w:t>
      </w:r>
    </w:p>
    <w:p w:rsidR="00E05992" w:rsidRPr="00F5680F" w:rsidRDefault="003339A7" w:rsidP="003339A7">
      <w:pPr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   </w:t>
      </w:r>
      <w:r w:rsidR="00E05992" w:rsidRPr="00F5680F">
        <w:rPr>
          <w:color w:val="808080" w:themeColor="background1" w:themeShade="80"/>
        </w:rPr>
        <w:t xml:space="preserve">Grado Máximo de Estudios </w:t>
      </w:r>
      <w:r w:rsidR="0039798E" w:rsidRPr="00F5680F">
        <w:rPr>
          <w:color w:val="808080" w:themeColor="background1" w:themeShade="80"/>
        </w:rPr>
        <w:t xml:space="preserve">                           </w:t>
      </w:r>
      <w:r w:rsidR="00F5680F">
        <w:rPr>
          <w:color w:val="808080" w:themeColor="background1" w:themeShade="80"/>
        </w:rPr>
        <w:t xml:space="preserve">Cuarto medio </w:t>
      </w:r>
      <w:r w:rsidR="0072434C">
        <w:rPr>
          <w:color w:val="808080" w:themeColor="background1" w:themeShade="80"/>
        </w:rPr>
        <w:t>Electrónica</w:t>
      </w:r>
    </w:p>
    <w:p w:rsidR="00E05992" w:rsidRPr="00F5680F" w:rsidRDefault="003339A7" w:rsidP="004D7EC1">
      <w:pPr>
        <w:spacing w:line="240" w:lineRule="auto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   </w:t>
      </w:r>
      <w:r w:rsidR="00E05992" w:rsidRPr="00F5680F">
        <w:rPr>
          <w:color w:val="808080" w:themeColor="background1" w:themeShade="80"/>
        </w:rPr>
        <w:t xml:space="preserve">Colegio  </w:t>
      </w:r>
      <w:r w:rsidR="0039798E" w:rsidRPr="00F5680F">
        <w:rPr>
          <w:color w:val="808080" w:themeColor="background1" w:themeShade="80"/>
        </w:rPr>
        <w:t xml:space="preserve">                                         </w:t>
      </w:r>
      <w:r w:rsidR="00E05992" w:rsidRPr="00F5680F">
        <w:rPr>
          <w:color w:val="808080" w:themeColor="background1" w:themeShade="80"/>
        </w:rPr>
        <w:t xml:space="preserve">                    </w:t>
      </w:r>
      <w:r w:rsidR="0072434C">
        <w:rPr>
          <w:color w:val="808080" w:themeColor="background1" w:themeShade="80"/>
        </w:rPr>
        <w:t xml:space="preserve">Liceo San </w:t>
      </w:r>
      <w:r w:rsidR="005076F5">
        <w:rPr>
          <w:color w:val="808080" w:themeColor="background1" w:themeShade="80"/>
        </w:rPr>
        <w:t>Luis,</w:t>
      </w:r>
      <w:r w:rsidR="004B783C">
        <w:rPr>
          <w:color w:val="808080" w:themeColor="background1" w:themeShade="80"/>
        </w:rPr>
        <w:t xml:space="preserve"> </w:t>
      </w:r>
      <w:r w:rsidR="0072434C">
        <w:rPr>
          <w:color w:val="808080" w:themeColor="background1" w:themeShade="80"/>
        </w:rPr>
        <w:t>San Miguel</w:t>
      </w:r>
    </w:p>
    <w:p w:rsidR="0039798E" w:rsidRPr="00F5680F" w:rsidRDefault="00E05992" w:rsidP="004D7EC1">
      <w:pPr>
        <w:spacing w:line="240" w:lineRule="auto"/>
        <w:ind w:left="142" w:firstLine="105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                                            </w:t>
      </w:r>
      <w:r w:rsidR="00E0100C" w:rsidRPr="00F5680F">
        <w:rPr>
          <w:color w:val="808080" w:themeColor="background1" w:themeShade="80"/>
        </w:rPr>
        <w:t xml:space="preserve">                               Año</w:t>
      </w:r>
      <w:r w:rsidRPr="00F5680F">
        <w:rPr>
          <w:color w:val="808080" w:themeColor="background1" w:themeShade="80"/>
        </w:rPr>
        <w:t xml:space="preserve"> egreso 1998</w:t>
      </w:r>
    </w:p>
    <w:p w:rsidR="005076F5" w:rsidRDefault="003339A7" w:rsidP="004D7EC1">
      <w:pPr>
        <w:spacing w:line="240" w:lineRule="auto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   </w:t>
      </w:r>
      <w:r w:rsidR="0072434C">
        <w:rPr>
          <w:color w:val="808080" w:themeColor="background1" w:themeShade="80"/>
        </w:rPr>
        <w:t>Enseñanza Superior</w:t>
      </w:r>
      <w:r w:rsidR="00E05992" w:rsidRPr="00F5680F">
        <w:rPr>
          <w:color w:val="808080" w:themeColor="background1" w:themeShade="80"/>
        </w:rPr>
        <w:t xml:space="preserve">                                        </w:t>
      </w:r>
      <w:r w:rsidR="00DD7C8F">
        <w:rPr>
          <w:color w:val="808080" w:themeColor="background1" w:themeShade="80"/>
        </w:rPr>
        <w:t xml:space="preserve"> Actu</w:t>
      </w:r>
      <w:r w:rsidR="005076F5">
        <w:rPr>
          <w:color w:val="808080" w:themeColor="background1" w:themeShade="80"/>
        </w:rPr>
        <w:t xml:space="preserve">almente en proceso de título  </w:t>
      </w:r>
    </w:p>
    <w:p w:rsidR="005076F5" w:rsidRDefault="005076F5" w:rsidP="005076F5">
      <w:pPr>
        <w:spacing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         de la carrera</w:t>
      </w:r>
      <w:r w:rsidR="00153BBA">
        <w:rPr>
          <w:color w:val="808080" w:themeColor="background1" w:themeShade="80"/>
        </w:rPr>
        <w:t xml:space="preserve"> de técnico </w:t>
      </w:r>
    </w:p>
    <w:p w:rsidR="004B783C" w:rsidRDefault="00153BBA" w:rsidP="004D7EC1">
      <w:pPr>
        <w:spacing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</w:t>
      </w:r>
      <w:r w:rsidR="004B783C">
        <w:rPr>
          <w:color w:val="808080" w:themeColor="background1" w:themeShade="80"/>
        </w:rPr>
        <w:t xml:space="preserve">                                            </w:t>
      </w:r>
      <w:r>
        <w:rPr>
          <w:color w:val="808080" w:themeColor="background1" w:themeShade="80"/>
        </w:rPr>
        <w:t xml:space="preserve">                         </w:t>
      </w:r>
      <w:r w:rsidR="004B783C">
        <w:rPr>
          <w:color w:val="808080" w:themeColor="background1" w:themeShade="80"/>
        </w:rPr>
        <w:t xml:space="preserve">  Electromecánico</w:t>
      </w:r>
      <w:r w:rsidR="005076F5">
        <w:rPr>
          <w:color w:val="808080" w:themeColor="background1" w:themeShade="80"/>
        </w:rPr>
        <w:t xml:space="preserve"> Mención Industrial  en Duoc UC.   </w:t>
      </w:r>
    </w:p>
    <w:p w:rsidR="0018328B" w:rsidRDefault="0072434C" w:rsidP="00655303">
      <w:pPr>
        <w:spacing w:line="240" w:lineRule="auto"/>
        <w:rPr>
          <w:color w:val="808080" w:themeColor="background1" w:themeShade="80"/>
        </w:rPr>
      </w:pPr>
      <w:r w:rsidRPr="000B752E">
        <w:rPr>
          <w:color w:val="808080" w:themeColor="background1" w:themeShade="80"/>
          <w:u w:val="single"/>
        </w:rPr>
        <w:t>Certificaciones</w:t>
      </w:r>
    </w:p>
    <w:p w:rsidR="0072434C" w:rsidRDefault="0072434C" w:rsidP="0072434C">
      <w:pPr>
        <w:spacing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        -Mantenedor Electromecánico</w:t>
      </w:r>
    </w:p>
    <w:p w:rsidR="0072434C" w:rsidRDefault="0072434C" w:rsidP="0072434C">
      <w:pPr>
        <w:spacing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       -Especialista en Procesos Industriales.</w:t>
      </w:r>
    </w:p>
    <w:p w:rsidR="009E483D" w:rsidRDefault="009E483D" w:rsidP="0072434C">
      <w:pPr>
        <w:spacing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       -Analista de Mantención Electromecánica</w:t>
      </w:r>
    </w:p>
    <w:p w:rsidR="004B783C" w:rsidRDefault="009E483D" w:rsidP="004B783C">
      <w:pPr>
        <w:spacing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       -Programación  de mantención</w:t>
      </w:r>
      <w:r w:rsidR="004B783C">
        <w:rPr>
          <w:color w:val="808080" w:themeColor="background1" w:themeShade="80"/>
        </w:rPr>
        <w:t xml:space="preserve"> electromecánica</w:t>
      </w:r>
    </w:p>
    <w:p w:rsidR="004B783C" w:rsidRPr="00540383" w:rsidRDefault="004B783C" w:rsidP="0072434C">
      <w:pPr>
        <w:spacing w:line="240" w:lineRule="auto"/>
      </w:pPr>
      <w:r>
        <w:rPr>
          <w:color w:val="808080" w:themeColor="background1" w:themeShade="80"/>
        </w:rPr>
        <w:lastRenderedPageBreak/>
        <w:t xml:space="preserve">                                                                             -Montajista Industrial Electromecánico                                                                           </w:t>
      </w:r>
    </w:p>
    <w:p w:rsidR="004D7EC1" w:rsidRDefault="009E483D" w:rsidP="009E483D">
      <w:pPr>
        <w:spacing w:line="240" w:lineRule="auto"/>
      </w:pPr>
      <w:r>
        <w:rPr>
          <w:color w:val="808080" w:themeColor="background1" w:themeShade="80"/>
        </w:rPr>
        <w:t xml:space="preserve">                                                                            </w:t>
      </w:r>
    </w:p>
    <w:p w:rsidR="009E483D" w:rsidRPr="00DD7C8F" w:rsidRDefault="00E05992" w:rsidP="00DD7C8F">
      <w:pPr>
        <w:pStyle w:val="Citadestacada"/>
        <w:ind w:left="142"/>
        <w:rPr>
          <w:sz w:val="32"/>
          <w:szCs w:val="32"/>
        </w:rPr>
      </w:pPr>
      <w:r>
        <w:rPr>
          <w:sz w:val="32"/>
          <w:szCs w:val="32"/>
        </w:rPr>
        <w:t>Experiencia Laborar e intereses</w:t>
      </w:r>
    </w:p>
    <w:p w:rsidR="003339A7" w:rsidRDefault="003339A7" w:rsidP="004D7EC1">
      <w:pPr>
        <w:tabs>
          <w:tab w:val="left" w:pos="8789"/>
        </w:tabs>
        <w:spacing w:line="240" w:lineRule="auto"/>
        <w:ind w:left="3969" w:right="49" w:hanging="3827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Años de experiencia                                        </w:t>
      </w:r>
      <w:r w:rsidR="0043384B">
        <w:rPr>
          <w:color w:val="808080" w:themeColor="background1" w:themeShade="80"/>
        </w:rPr>
        <w:t>17</w:t>
      </w:r>
      <w:r w:rsidR="001B631D">
        <w:rPr>
          <w:color w:val="808080" w:themeColor="background1" w:themeShade="80"/>
        </w:rPr>
        <w:t xml:space="preserve"> </w:t>
      </w:r>
      <w:r w:rsidR="0018328B" w:rsidRPr="00F5680F">
        <w:rPr>
          <w:color w:val="808080" w:themeColor="background1" w:themeShade="80"/>
        </w:rPr>
        <w:t>años</w:t>
      </w:r>
    </w:p>
    <w:p w:rsidR="00655303" w:rsidRDefault="00655303" w:rsidP="00655303">
      <w:pPr>
        <w:tabs>
          <w:tab w:val="left" w:pos="8789"/>
        </w:tabs>
        <w:spacing w:line="240" w:lineRule="auto"/>
        <w:ind w:left="3969" w:right="49" w:hanging="3827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(2014 a la fecha) Salesianos Impresores SA. </w:t>
      </w:r>
    </w:p>
    <w:p w:rsidR="00655303" w:rsidRDefault="00655303" w:rsidP="00655303">
      <w:pPr>
        <w:tabs>
          <w:tab w:val="left" w:pos="8789"/>
        </w:tabs>
        <w:spacing w:line="240" w:lineRule="auto"/>
        <w:ind w:left="3969" w:right="49" w:hanging="3827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               Práctica Profesional y desempeño como operador </w:t>
      </w:r>
    </w:p>
    <w:p w:rsidR="00DD7C8F" w:rsidRDefault="00DD7C8F" w:rsidP="004D7EC1">
      <w:pPr>
        <w:tabs>
          <w:tab w:val="left" w:pos="8789"/>
        </w:tabs>
        <w:spacing w:line="240" w:lineRule="auto"/>
        <w:ind w:left="3969" w:right="49" w:hanging="3827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</w:t>
      </w:r>
      <w:r w:rsidR="009677E6">
        <w:rPr>
          <w:color w:val="808080" w:themeColor="background1" w:themeShade="80"/>
        </w:rPr>
        <w:t xml:space="preserve">                          (2014</w:t>
      </w:r>
      <w:r>
        <w:rPr>
          <w:color w:val="808080" w:themeColor="background1" w:themeShade="80"/>
        </w:rPr>
        <w:t>)GST ingeniería Ltda.</w:t>
      </w:r>
    </w:p>
    <w:p w:rsidR="00252EEB" w:rsidRPr="00F5680F" w:rsidRDefault="00252EEB" w:rsidP="004D7EC1">
      <w:pPr>
        <w:tabs>
          <w:tab w:val="left" w:pos="8789"/>
        </w:tabs>
        <w:spacing w:line="240" w:lineRule="auto"/>
        <w:ind w:left="3969" w:right="49" w:hanging="3827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      </w:t>
      </w:r>
      <w:r w:rsidR="001B631D">
        <w:rPr>
          <w:color w:val="808080" w:themeColor="background1" w:themeShade="80"/>
        </w:rPr>
        <w:t xml:space="preserve">      </w:t>
      </w:r>
      <w:r w:rsidR="00DD7C8F">
        <w:rPr>
          <w:color w:val="808080" w:themeColor="background1" w:themeShade="80"/>
        </w:rPr>
        <w:t xml:space="preserve">                (2011 -2014</w:t>
      </w:r>
      <w:r>
        <w:rPr>
          <w:color w:val="808080" w:themeColor="background1" w:themeShade="80"/>
        </w:rPr>
        <w:t xml:space="preserve">) </w:t>
      </w:r>
      <w:r w:rsidR="001B631D">
        <w:rPr>
          <w:color w:val="808080" w:themeColor="background1" w:themeShade="80"/>
        </w:rPr>
        <w:t xml:space="preserve">Servicios Gráficos Moris </w:t>
      </w:r>
    </w:p>
    <w:p w:rsidR="00252EEB" w:rsidRDefault="0018328B" w:rsidP="004D7EC1">
      <w:pPr>
        <w:tabs>
          <w:tab w:val="left" w:pos="8789"/>
        </w:tabs>
        <w:spacing w:line="240" w:lineRule="auto"/>
        <w:ind w:left="142" w:right="49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                                                 </w:t>
      </w:r>
      <w:r w:rsidR="00435B99" w:rsidRPr="00F5680F">
        <w:rPr>
          <w:color w:val="808080" w:themeColor="background1" w:themeShade="80"/>
        </w:rPr>
        <w:t xml:space="preserve">                            </w:t>
      </w:r>
      <w:r w:rsidR="001B631D">
        <w:rPr>
          <w:color w:val="808080" w:themeColor="background1" w:themeShade="80"/>
        </w:rPr>
        <w:t>(2007-2011</w:t>
      </w:r>
      <w:r w:rsidR="00252EEB">
        <w:rPr>
          <w:color w:val="808080" w:themeColor="background1" w:themeShade="80"/>
        </w:rPr>
        <w:t xml:space="preserve">) </w:t>
      </w:r>
      <w:r w:rsidR="001B631D">
        <w:rPr>
          <w:color w:val="808080" w:themeColor="background1" w:themeShade="80"/>
        </w:rPr>
        <w:t>Grafica Puerto M</w:t>
      </w:r>
      <w:r w:rsidR="00C70A5A">
        <w:rPr>
          <w:color w:val="808080" w:themeColor="background1" w:themeShade="80"/>
        </w:rPr>
        <w:t>a</w:t>
      </w:r>
      <w:r w:rsidR="001B631D">
        <w:rPr>
          <w:color w:val="808080" w:themeColor="background1" w:themeShade="80"/>
        </w:rPr>
        <w:t>dero</w:t>
      </w:r>
    </w:p>
    <w:p w:rsidR="003339A7" w:rsidRPr="00F5680F" w:rsidRDefault="00252EEB" w:rsidP="004D7EC1">
      <w:pPr>
        <w:tabs>
          <w:tab w:val="left" w:pos="8789"/>
        </w:tabs>
        <w:spacing w:line="240" w:lineRule="auto"/>
        <w:ind w:left="142" w:right="49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                              </w:t>
      </w:r>
      <w:r w:rsidR="00C70A5A">
        <w:rPr>
          <w:color w:val="808080" w:themeColor="background1" w:themeShade="80"/>
        </w:rPr>
        <w:t xml:space="preserve">                            (1998</w:t>
      </w:r>
      <w:r>
        <w:rPr>
          <w:color w:val="808080" w:themeColor="background1" w:themeShade="80"/>
        </w:rPr>
        <w:t>-20</w:t>
      </w:r>
      <w:r w:rsidR="00C70A5A">
        <w:rPr>
          <w:color w:val="808080" w:themeColor="background1" w:themeShade="80"/>
        </w:rPr>
        <w:t>07</w:t>
      </w:r>
      <w:r>
        <w:rPr>
          <w:color w:val="808080" w:themeColor="background1" w:themeShade="80"/>
        </w:rPr>
        <w:t>)</w:t>
      </w:r>
      <w:r w:rsidR="00C70A5A">
        <w:rPr>
          <w:color w:val="808080" w:themeColor="background1" w:themeShade="80"/>
        </w:rPr>
        <w:t xml:space="preserve"> Editorial Quebecor  Word</w:t>
      </w:r>
    </w:p>
    <w:p w:rsidR="0018328B" w:rsidRPr="00F5680F" w:rsidRDefault="0018328B" w:rsidP="00252EEB">
      <w:pPr>
        <w:tabs>
          <w:tab w:val="left" w:pos="8789"/>
        </w:tabs>
        <w:spacing w:line="240" w:lineRule="auto"/>
        <w:ind w:left="142" w:right="49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                                </w:t>
      </w:r>
      <w:r w:rsidR="00252EEB">
        <w:rPr>
          <w:color w:val="808080" w:themeColor="background1" w:themeShade="80"/>
        </w:rPr>
        <w:t xml:space="preserve">                                              </w:t>
      </w:r>
    </w:p>
    <w:p w:rsidR="0018328B" w:rsidRPr="00F5680F" w:rsidRDefault="0018328B" w:rsidP="00435B99">
      <w:pPr>
        <w:tabs>
          <w:tab w:val="left" w:pos="8789"/>
        </w:tabs>
        <w:ind w:left="3969" w:right="49" w:hanging="3827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Experiencia laboral                                          </w:t>
      </w:r>
      <w:r w:rsidR="00435B99" w:rsidRPr="00F5680F">
        <w:rPr>
          <w:color w:val="808080" w:themeColor="background1" w:themeShade="80"/>
        </w:rPr>
        <w:t xml:space="preserve"> Desempeños y logros: </w:t>
      </w:r>
      <w:r w:rsidR="00C70A5A">
        <w:rPr>
          <w:color w:val="808080" w:themeColor="background1" w:themeShade="80"/>
        </w:rPr>
        <w:t>Tengo experiencia en el área grafica  como maestro doblador</w:t>
      </w:r>
      <w:r w:rsidR="000B752E">
        <w:rPr>
          <w:color w:val="808080" w:themeColor="background1" w:themeShade="80"/>
        </w:rPr>
        <w:t xml:space="preserve"> y</w:t>
      </w:r>
      <w:r w:rsidR="00C70A5A">
        <w:rPr>
          <w:color w:val="808080" w:themeColor="background1" w:themeShade="80"/>
        </w:rPr>
        <w:t xml:space="preserve"> encuadernación, he </w:t>
      </w:r>
      <w:r w:rsidR="00435B99" w:rsidRPr="00F5680F">
        <w:rPr>
          <w:color w:val="808080" w:themeColor="background1" w:themeShade="80"/>
        </w:rPr>
        <w:t>generando una buena relación y confiablidad lo que derivo</w:t>
      </w:r>
      <w:r w:rsidR="000B752E">
        <w:rPr>
          <w:color w:val="808080" w:themeColor="background1" w:themeShade="80"/>
        </w:rPr>
        <w:t>,</w:t>
      </w:r>
      <w:r w:rsidR="00435B99" w:rsidRPr="00F5680F">
        <w:rPr>
          <w:color w:val="808080" w:themeColor="background1" w:themeShade="80"/>
        </w:rPr>
        <w:t xml:space="preserve"> a cumplir con nuevas funciones tales </w:t>
      </w:r>
      <w:r w:rsidR="00C70A5A">
        <w:rPr>
          <w:color w:val="808080" w:themeColor="background1" w:themeShade="80"/>
        </w:rPr>
        <w:t xml:space="preserve">como  revisión y mantenimiento de </w:t>
      </w:r>
      <w:r w:rsidR="00DD7C8F">
        <w:rPr>
          <w:color w:val="808080" w:themeColor="background1" w:themeShade="80"/>
        </w:rPr>
        <w:t>máquinas</w:t>
      </w:r>
      <w:r w:rsidR="00C70A5A">
        <w:rPr>
          <w:color w:val="808080" w:themeColor="background1" w:themeShade="80"/>
        </w:rPr>
        <w:t xml:space="preserve"> de mi </w:t>
      </w:r>
      <w:r w:rsidR="00DD7C8F">
        <w:rPr>
          <w:color w:val="808080" w:themeColor="background1" w:themeShade="80"/>
        </w:rPr>
        <w:t>área. Desempeñe labores como técnico electromecánico en mantenimiento</w:t>
      </w:r>
      <w:r w:rsidR="00655303">
        <w:rPr>
          <w:color w:val="808080" w:themeColor="background1" w:themeShade="80"/>
        </w:rPr>
        <w:t xml:space="preserve"> preventivo de salas de bombas en GST ingeniería Ltda. Realicé</w:t>
      </w:r>
      <w:r w:rsidR="0043384B">
        <w:rPr>
          <w:color w:val="808080" w:themeColor="background1" w:themeShade="80"/>
        </w:rPr>
        <w:t xml:space="preserve"> práctica profesional en salesianos impresores, cumpliendo una destacada labor y siendo bien evaluado por parte de la gerencia de la empresa.</w:t>
      </w:r>
    </w:p>
    <w:p w:rsidR="00435B99" w:rsidRDefault="00435B99" w:rsidP="00435B99">
      <w:pPr>
        <w:tabs>
          <w:tab w:val="left" w:pos="8789"/>
        </w:tabs>
        <w:ind w:left="3969" w:right="49" w:hanging="3827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Conocimientos en computación                    </w:t>
      </w:r>
      <w:r w:rsidR="000E2A57">
        <w:rPr>
          <w:color w:val="808080" w:themeColor="background1" w:themeShade="80"/>
        </w:rPr>
        <w:t>Nivel usuario</w:t>
      </w:r>
    </w:p>
    <w:p w:rsidR="001B631D" w:rsidRPr="00F5680F" w:rsidRDefault="001B631D" w:rsidP="00435B99">
      <w:pPr>
        <w:tabs>
          <w:tab w:val="left" w:pos="8789"/>
        </w:tabs>
        <w:ind w:left="3969" w:right="49" w:hanging="3827"/>
        <w:rPr>
          <w:color w:val="808080" w:themeColor="background1" w:themeShade="80"/>
        </w:rPr>
      </w:pPr>
    </w:p>
    <w:p w:rsidR="00435B99" w:rsidRDefault="00435B99" w:rsidP="00435B99">
      <w:pPr>
        <w:pStyle w:val="Citadestacada"/>
        <w:ind w:left="142"/>
        <w:rPr>
          <w:sz w:val="32"/>
          <w:szCs w:val="32"/>
        </w:rPr>
      </w:pPr>
      <w:r>
        <w:rPr>
          <w:sz w:val="32"/>
          <w:szCs w:val="32"/>
        </w:rPr>
        <w:t>Expectativas laborales</w:t>
      </w:r>
    </w:p>
    <w:p w:rsidR="00435B99" w:rsidRPr="00F5680F" w:rsidRDefault="00435B99" w:rsidP="00435B99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>Dispuesto(a) a trabajar fuera del país</w:t>
      </w:r>
      <w:r w:rsidR="00DD7C8F">
        <w:rPr>
          <w:color w:val="808080" w:themeColor="background1" w:themeShade="80"/>
        </w:rPr>
        <w:t xml:space="preserve">          si</w:t>
      </w:r>
    </w:p>
    <w:p w:rsidR="00435B99" w:rsidRPr="00F5680F" w:rsidRDefault="00435B99" w:rsidP="00E0100C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Disponibilidad                                    </w:t>
      </w:r>
      <w:r w:rsidR="00DD7C8F">
        <w:rPr>
          <w:color w:val="808080" w:themeColor="background1" w:themeShade="80"/>
        </w:rPr>
        <w:t xml:space="preserve">                Inmediata</w:t>
      </w:r>
    </w:p>
    <w:p w:rsidR="00E0100C" w:rsidRPr="00F5680F" w:rsidRDefault="004D7EC1" w:rsidP="00E0100C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>Áreas</w:t>
      </w:r>
      <w:r w:rsidR="00E0100C" w:rsidRPr="00F5680F">
        <w:rPr>
          <w:color w:val="808080" w:themeColor="background1" w:themeShade="80"/>
        </w:rPr>
        <w:t xml:space="preserve"> en las que desea trabajar</w:t>
      </w:r>
    </w:p>
    <w:p w:rsidR="00E0100C" w:rsidRPr="00F5680F" w:rsidRDefault="001B631D" w:rsidP="00E0100C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Industria Forestal</w:t>
      </w:r>
    </w:p>
    <w:p w:rsidR="00E0100C" w:rsidRPr="00F5680F" w:rsidRDefault="001B631D" w:rsidP="00E0100C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lastRenderedPageBreak/>
        <w:t>Industria de Transporte</w:t>
      </w:r>
    </w:p>
    <w:p w:rsidR="00E0100C" w:rsidRPr="00F5680F" w:rsidRDefault="001B631D" w:rsidP="00E0100C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Industria de Alimentos</w:t>
      </w:r>
    </w:p>
    <w:p w:rsidR="00E0100C" w:rsidRPr="00F5680F" w:rsidRDefault="001B631D" w:rsidP="00E0100C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Industria de Energía</w:t>
      </w:r>
    </w:p>
    <w:p w:rsidR="00E0100C" w:rsidRDefault="001B631D" w:rsidP="00E0100C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Industria de Minería</w:t>
      </w:r>
    </w:p>
    <w:p w:rsidR="001B631D" w:rsidRPr="00F5680F" w:rsidRDefault="001B631D" w:rsidP="00E0100C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Industria Grafica</w:t>
      </w:r>
    </w:p>
    <w:p w:rsidR="00E05992" w:rsidRPr="00F5680F" w:rsidRDefault="00E0100C" w:rsidP="004D7EC1">
      <w:pPr>
        <w:ind w:left="142"/>
        <w:rPr>
          <w:color w:val="808080" w:themeColor="background1" w:themeShade="80"/>
        </w:rPr>
      </w:pPr>
      <w:r w:rsidRPr="00F5680F">
        <w:rPr>
          <w:color w:val="808080" w:themeColor="background1" w:themeShade="80"/>
        </w:rPr>
        <w:t xml:space="preserve">Región donde prefiere trabajar                        </w:t>
      </w:r>
      <w:r w:rsidR="0043384B">
        <w:rPr>
          <w:color w:val="808080" w:themeColor="background1" w:themeShade="80"/>
        </w:rPr>
        <w:t xml:space="preserve">Todo el </w:t>
      </w:r>
      <w:proofErr w:type="spellStart"/>
      <w:r w:rsidR="0043384B">
        <w:rPr>
          <w:color w:val="808080" w:themeColor="background1" w:themeShade="80"/>
        </w:rPr>
        <w:t>pais</w:t>
      </w:r>
      <w:proofErr w:type="spellEnd"/>
    </w:p>
    <w:sectPr w:rsidR="00E05992" w:rsidRPr="00F5680F" w:rsidSect="00FD1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15A"/>
    <w:multiLevelType w:val="hybridMultilevel"/>
    <w:tmpl w:val="A224D73E"/>
    <w:lvl w:ilvl="0" w:tplc="084E03E4">
      <w:start w:val="18"/>
      <w:numFmt w:val="bullet"/>
      <w:lvlText w:val="-"/>
      <w:lvlJc w:val="left"/>
      <w:pPr>
        <w:ind w:left="444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">
    <w:nsid w:val="15E80EA6"/>
    <w:multiLevelType w:val="hybridMultilevel"/>
    <w:tmpl w:val="0D8C22B4"/>
    <w:lvl w:ilvl="0" w:tplc="D00009C4">
      <w:start w:val="18"/>
      <w:numFmt w:val="bullet"/>
      <w:lvlText w:val="-"/>
      <w:lvlJc w:val="left"/>
      <w:pPr>
        <w:ind w:left="4485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>
    <w:nsid w:val="2D4B494C"/>
    <w:multiLevelType w:val="hybridMultilevel"/>
    <w:tmpl w:val="D50E3AF8"/>
    <w:lvl w:ilvl="0" w:tplc="9C4A383C">
      <w:start w:val="18"/>
      <w:numFmt w:val="bullet"/>
      <w:lvlText w:val="-"/>
      <w:lvlJc w:val="left"/>
      <w:pPr>
        <w:ind w:left="4387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8E"/>
    <w:rsid w:val="00056824"/>
    <w:rsid w:val="000B752E"/>
    <w:rsid w:val="000E2A57"/>
    <w:rsid w:val="001513A6"/>
    <w:rsid w:val="00153BBA"/>
    <w:rsid w:val="0018328B"/>
    <w:rsid w:val="001B631D"/>
    <w:rsid w:val="00252EEB"/>
    <w:rsid w:val="003339A7"/>
    <w:rsid w:val="00343C1E"/>
    <w:rsid w:val="0039798E"/>
    <w:rsid w:val="0043384B"/>
    <w:rsid w:val="00435B99"/>
    <w:rsid w:val="004B783C"/>
    <w:rsid w:val="004D7EC1"/>
    <w:rsid w:val="005076F5"/>
    <w:rsid w:val="00540383"/>
    <w:rsid w:val="00587A61"/>
    <w:rsid w:val="00655303"/>
    <w:rsid w:val="0072434C"/>
    <w:rsid w:val="00883E39"/>
    <w:rsid w:val="009677E6"/>
    <w:rsid w:val="00976F8A"/>
    <w:rsid w:val="009824A3"/>
    <w:rsid w:val="009B2129"/>
    <w:rsid w:val="009E483D"/>
    <w:rsid w:val="00AD6F6F"/>
    <w:rsid w:val="00B3651C"/>
    <w:rsid w:val="00C70A5A"/>
    <w:rsid w:val="00DD7C8F"/>
    <w:rsid w:val="00E0100C"/>
    <w:rsid w:val="00E05992"/>
    <w:rsid w:val="00F5680F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979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98E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059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0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979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98E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059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0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P-Sone</dc:creator>
  <cp:lastModifiedBy>Doris Leiva</cp:lastModifiedBy>
  <cp:revision>9</cp:revision>
  <dcterms:created xsi:type="dcterms:W3CDTF">2014-11-21T19:40:00Z</dcterms:created>
  <dcterms:modified xsi:type="dcterms:W3CDTF">2015-07-18T01:56:00Z</dcterms:modified>
</cp:coreProperties>
</file>